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1E" w:rsidRDefault="0001011E" w:rsidP="0001011E">
      <w:pPr>
        <w:spacing w:after="0" w:line="240" w:lineRule="auto"/>
        <w:jc w:val="center"/>
        <w:rPr>
          <w:b/>
          <w:sz w:val="20"/>
          <w:szCs w:val="20"/>
        </w:rPr>
      </w:pPr>
      <w:r w:rsidRPr="0001011E">
        <w:rPr>
          <w:b/>
          <w:sz w:val="20"/>
          <w:szCs w:val="20"/>
        </w:rPr>
        <w:t xml:space="preserve">ПЛАН ЗАКУПКИ ТОВАРОВ, РАБОТ, УСЛУГ </w:t>
      </w:r>
      <w:r w:rsidR="00591BC7">
        <w:rPr>
          <w:b/>
          <w:sz w:val="20"/>
          <w:szCs w:val="20"/>
        </w:rPr>
        <w:t xml:space="preserve">                                                      </w:t>
      </w:r>
      <w:r w:rsidRPr="0001011E">
        <w:rPr>
          <w:b/>
          <w:sz w:val="20"/>
          <w:szCs w:val="20"/>
        </w:rPr>
        <w:br/>
        <w:t>на 2020 год (на период с 01.01.2020 по 31.12.2020)</w:t>
      </w:r>
    </w:p>
    <w:p w:rsidR="0001011E" w:rsidRPr="0001011E" w:rsidRDefault="0001011E" w:rsidP="0001011E">
      <w:pPr>
        <w:spacing w:after="0" w:line="240" w:lineRule="auto"/>
        <w:jc w:val="center"/>
        <w:rPr>
          <w:b/>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1"/>
        <w:gridCol w:w="9599"/>
      </w:tblGrid>
      <w:tr w:rsidR="0001011E" w:rsidRPr="0001011E" w:rsidTr="0001011E">
        <w:trPr>
          <w:tblCellSpacing w:w="15" w:type="dxa"/>
        </w:trPr>
        <w:tc>
          <w:tcPr>
            <w:tcW w:w="0" w:type="auto"/>
            <w:vAlign w:val="center"/>
            <w:hideMark/>
          </w:tcPr>
          <w:p w:rsidR="0001011E" w:rsidRPr="0001011E" w:rsidRDefault="0001011E" w:rsidP="0001011E">
            <w:pPr>
              <w:spacing w:after="0" w:line="240" w:lineRule="auto"/>
              <w:rPr>
                <w:sz w:val="20"/>
                <w:szCs w:val="20"/>
              </w:rPr>
            </w:pPr>
            <w:r w:rsidRPr="0001011E">
              <w:rPr>
                <w:sz w:val="20"/>
                <w:szCs w:val="20"/>
              </w:rPr>
              <w:t>Наименование заказчика</w:t>
            </w:r>
          </w:p>
        </w:tc>
        <w:tc>
          <w:tcPr>
            <w:tcW w:w="0" w:type="auto"/>
            <w:vAlign w:val="center"/>
            <w:hideMark/>
          </w:tcPr>
          <w:p w:rsidR="0001011E" w:rsidRPr="0001011E" w:rsidRDefault="0001011E" w:rsidP="0001011E">
            <w:pPr>
              <w:spacing w:after="0" w:line="240" w:lineRule="auto"/>
              <w:rPr>
                <w:b/>
                <w:sz w:val="20"/>
                <w:szCs w:val="20"/>
              </w:rPr>
            </w:pPr>
            <w:r w:rsidRPr="0001011E">
              <w:rPr>
                <w:b/>
                <w:sz w:val="20"/>
                <w:szCs w:val="20"/>
              </w:rPr>
              <w:t>Общество с ограниченной ответственностью "ПромЭнерго"</w:t>
            </w:r>
          </w:p>
        </w:tc>
      </w:tr>
      <w:tr w:rsidR="0001011E" w:rsidRPr="0001011E" w:rsidTr="0001011E">
        <w:trPr>
          <w:tblCellSpacing w:w="15" w:type="dxa"/>
        </w:trPr>
        <w:tc>
          <w:tcPr>
            <w:tcW w:w="0" w:type="auto"/>
            <w:vAlign w:val="center"/>
            <w:hideMark/>
          </w:tcPr>
          <w:p w:rsidR="0001011E" w:rsidRPr="0001011E" w:rsidRDefault="0001011E" w:rsidP="0001011E">
            <w:pPr>
              <w:spacing w:after="0" w:line="240" w:lineRule="auto"/>
              <w:rPr>
                <w:sz w:val="20"/>
                <w:szCs w:val="20"/>
              </w:rPr>
            </w:pPr>
            <w:r w:rsidRPr="0001011E">
              <w:rPr>
                <w:sz w:val="20"/>
                <w:szCs w:val="20"/>
              </w:rPr>
              <w:t>Адрес местонахождения заказчика</w:t>
            </w:r>
          </w:p>
        </w:tc>
        <w:tc>
          <w:tcPr>
            <w:tcW w:w="0" w:type="auto"/>
            <w:vAlign w:val="center"/>
            <w:hideMark/>
          </w:tcPr>
          <w:p w:rsidR="0001011E" w:rsidRPr="0001011E" w:rsidRDefault="0001011E" w:rsidP="0001011E">
            <w:pPr>
              <w:spacing w:after="0" w:line="240" w:lineRule="auto"/>
              <w:rPr>
                <w:sz w:val="20"/>
                <w:szCs w:val="20"/>
              </w:rPr>
            </w:pPr>
            <w:r w:rsidRPr="0001011E">
              <w:rPr>
                <w:sz w:val="20"/>
                <w:szCs w:val="20"/>
              </w:rPr>
              <w:t xml:space="preserve">601351, Владимирская </w:t>
            </w:r>
            <w:proofErr w:type="spellStart"/>
            <w:proofErr w:type="gramStart"/>
            <w:r w:rsidRPr="0001011E">
              <w:rPr>
                <w:sz w:val="20"/>
                <w:szCs w:val="20"/>
              </w:rPr>
              <w:t>обл</w:t>
            </w:r>
            <w:proofErr w:type="spellEnd"/>
            <w:proofErr w:type="gramEnd"/>
            <w:r w:rsidRPr="0001011E">
              <w:rPr>
                <w:sz w:val="20"/>
                <w:szCs w:val="20"/>
              </w:rPr>
              <w:t xml:space="preserve">, г Судогда, </w:t>
            </w:r>
            <w:proofErr w:type="spellStart"/>
            <w:r w:rsidRPr="0001011E">
              <w:rPr>
                <w:sz w:val="20"/>
                <w:szCs w:val="20"/>
              </w:rPr>
              <w:t>ул</w:t>
            </w:r>
            <w:proofErr w:type="spellEnd"/>
            <w:r w:rsidRPr="0001011E">
              <w:rPr>
                <w:sz w:val="20"/>
                <w:szCs w:val="20"/>
              </w:rPr>
              <w:t xml:space="preserve"> Коммунистическая, дом 1</w:t>
            </w:r>
          </w:p>
        </w:tc>
      </w:tr>
      <w:tr w:rsidR="0001011E" w:rsidRPr="0001011E" w:rsidTr="0001011E">
        <w:trPr>
          <w:tblCellSpacing w:w="15" w:type="dxa"/>
        </w:trPr>
        <w:tc>
          <w:tcPr>
            <w:tcW w:w="0" w:type="auto"/>
            <w:vAlign w:val="center"/>
            <w:hideMark/>
          </w:tcPr>
          <w:p w:rsidR="0001011E" w:rsidRPr="0001011E" w:rsidRDefault="0001011E" w:rsidP="0001011E">
            <w:pPr>
              <w:spacing w:after="0" w:line="240" w:lineRule="auto"/>
              <w:rPr>
                <w:sz w:val="20"/>
                <w:szCs w:val="20"/>
              </w:rPr>
            </w:pPr>
            <w:r w:rsidRPr="0001011E">
              <w:rPr>
                <w:sz w:val="20"/>
                <w:szCs w:val="20"/>
              </w:rPr>
              <w:t>Телефон заказчика</w:t>
            </w:r>
          </w:p>
        </w:tc>
        <w:tc>
          <w:tcPr>
            <w:tcW w:w="0" w:type="auto"/>
            <w:vAlign w:val="center"/>
            <w:hideMark/>
          </w:tcPr>
          <w:p w:rsidR="0001011E" w:rsidRPr="0001011E" w:rsidRDefault="0001011E" w:rsidP="0001011E">
            <w:pPr>
              <w:spacing w:after="0" w:line="240" w:lineRule="auto"/>
              <w:rPr>
                <w:sz w:val="20"/>
                <w:szCs w:val="20"/>
              </w:rPr>
            </w:pPr>
            <w:r w:rsidRPr="0001011E">
              <w:rPr>
                <w:sz w:val="20"/>
                <w:szCs w:val="20"/>
              </w:rPr>
              <w:t>7-49235-21665</w:t>
            </w:r>
          </w:p>
        </w:tc>
      </w:tr>
      <w:tr w:rsidR="0001011E" w:rsidRPr="0001011E" w:rsidTr="0001011E">
        <w:trPr>
          <w:tblCellSpacing w:w="15" w:type="dxa"/>
        </w:trPr>
        <w:tc>
          <w:tcPr>
            <w:tcW w:w="0" w:type="auto"/>
            <w:vAlign w:val="center"/>
            <w:hideMark/>
          </w:tcPr>
          <w:p w:rsidR="0001011E" w:rsidRPr="0001011E" w:rsidRDefault="0001011E" w:rsidP="0001011E">
            <w:pPr>
              <w:spacing w:after="0" w:line="240" w:lineRule="auto"/>
              <w:rPr>
                <w:sz w:val="20"/>
                <w:szCs w:val="20"/>
              </w:rPr>
            </w:pPr>
            <w:r w:rsidRPr="0001011E">
              <w:rPr>
                <w:sz w:val="20"/>
                <w:szCs w:val="20"/>
              </w:rPr>
              <w:t>Электронная почта заказчика</w:t>
            </w:r>
          </w:p>
        </w:tc>
        <w:tc>
          <w:tcPr>
            <w:tcW w:w="0" w:type="auto"/>
            <w:vAlign w:val="center"/>
            <w:hideMark/>
          </w:tcPr>
          <w:p w:rsidR="0001011E" w:rsidRPr="0001011E" w:rsidRDefault="0001011E" w:rsidP="0001011E">
            <w:pPr>
              <w:spacing w:after="0" w:line="240" w:lineRule="auto"/>
              <w:rPr>
                <w:sz w:val="20"/>
                <w:szCs w:val="20"/>
              </w:rPr>
            </w:pPr>
            <w:r w:rsidRPr="0001011E">
              <w:rPr>
                <w:sz w:val="20"/>
                <w:szCs w:val="20"/>
              </w:rPr>
              <w:t>dir@promenergo33.ru</w:t>
            </w:r>
          </w:p>
        </w:tc>
      </w:tr>
      <w:tr w:rsidR="0001011E" w:rsidRPr="0001011E" w:rsidTr="0001011E">
        <w:trPr>
          <w:tblCellSpacing w:w="15" w:type="dxa"/>
        </w:trPr>
        <w:tc>
          <w:tcPr>
            <w:tcW w:w="0" w:type="auto"/>
            <w:vAlign w:val="center"/>
            <w:hideMark/>
          </w:tcPr>
          <w:p w:rsidR="0001011E" w:rsidRPr="0001011E" w:rsidRDefault="0001011E" w:rsidP="0001011E">
            <w:pPr>
              <w:spacing w:after="0" w:line="240" w:lineRule="auto"/>
              <w:rPr>
                <w:sz w:val="20"/>
                <w:szCs w:val="20"/>
              </w:rPr>
            </w:pPr>
            <w:r w:rsidRPr="0001011E">
              <w:rPr>
                <w:sz w:val="20"/>
                <w:szCs w:val="20"/>
              </w:rPr>
              <w:t>ИНН</w:t>
            </w:r>
          </w:p>
        </w:tc>
        <w:tc>
          <w:tcPr>
            <w:tcW w:w="0" w:type="auto"/>
            <w:vAlign w:val="center"/>
            <w:hideMark/>
          </w:tcPr>
          <w:p w:rsidR="0001011E" w:rsidRPr="0001011E" w:rsidRDefault="0001011E" w:rsidP="0001011E">
            <w:pPr>
              <w:spacing w:after="0" w:line="240" w:lineRule="auto"/>
              <w:rPr>
                <w:sz w:val="20"/>
                <w:szCs w:val="20"/>
              </w:rPr>
            </w:pPr>
            <w:r w:rsidRPr="0001011E">
              <w:rPr>
                <w:sz w:val="20"/>
                <w:szCs w:val="20"/>
              </w:rPr>
              <w:t>3324121145</w:t>
            </w:r>
          </w:p>
        </w:tc>
      </w:tr>
      <w:tr w:rsidR="0001011E" w:rsidRPr="0001011E" w:rsidTr="0001011E">
        <w:trPr>
          <w:tblCellSpacing w:w="15" w:type="dxa"/>
        </w:trPr>
        <w:tc>
          <w:tcPr>
            <w:tcW w:w="0" w:type="auto"/>
            <w:vAlign w:val="center"/>
            <w:hideMark/>
          </w:tcPr>
          <w:p w:rsidR="0001011E" w:rsidRPr="0001011E" w:rsidRDefault="0001011E" w:rsidP="0001011E">
            <w:pPr>
              <w:spacing w:after="0" w:line="240" w:lineRule="auto"/>
              <w:rPr>
                <w:sz w:val="20"/>
                <w:szCs w:val="20"/>
              </w:rPr>
            </w:pPr>
            <w:r w:rsidRPr="0001011E">
              <w:rPr>
                <w:sz w:val="20"/>
                <w:szCs w:val="20"/>
              </w:rPr>
              <w:t>КПП</w:t>
            </w:r>
          </w:p>
        </w:tc>
        <w:tc>
          <w:tcPr>
            <w:tcW w:w="0" w:type="auto"/>
            <w:vAlign w:val="center"/>
            <w:hideMark/>
          </w:tcPr>
          <w:p w:rsidR="0001011E" w:rsidRPr="0001011E" w:rsidRDefault="0001011E" w:rsidP="0001011E">
            <w:pPr>
              <w:spacing w:after="0" w:line="240" w:lineRule="auto"/>
              <w:rPr>
                <w:sz w:val="20"/>
                <w:szCs w:val="20"/>
              </w:rPr>
            </w:pPr>
            <w:r w:rsidRPr="0001011E">
              <w:rPr>
                <w:sz w:val="20"/>
                <w:szCs w:val="20"/>
              </w:rPr>
              <w:t>332401001</w:t>
            </w:r>
          </w:p>
        </w:tc>
      </w:tr>
      <w:tr w:rsidR="0001011E" w:rsidRPr="0001011E" w:rsidTr="0001011E">
        <w:trPr>
          <w:tblCellSpacing w:w="15" w:type="dxa"/>
        </w:trPr>
        <w:tc>
          <w:tcPr>
            <w:tcW w:w="0" w:type="auto"/>
            <w:vAlign w:val="center"/>
            <w:hideMark/>
          </w:tcPr>
          <w:p w:rsidR="0001011E" w:rsidRPr="0001011E" w:rsidRDefault="0001011E" w:rsidP="0001011E">
            <w:pPr>
              <w:spacing w:after="0" w:line="240" w:lineRule="auto"/>
              <w:rPr>
                <w:sz w:val="20"/>
                <w:szCs w:val="20"/>
              </w:rPr>
            </w:pPr>
            <w:r w:rsidRPr="0001011E">
              <w:rPr>
                <w:sz w:val="20"/>
                <w:szCs w:val="20"/>
              </w:rPr>
              <w:t>ОКАТО</w:t>
            </w:r>
          </w:p>
        </w:tc>
        <w:tc>
          <w:tcPr>
            <w:tcW w:w="0" w:type="auto"/>
            <w:vAlign w:val="center"/>
            <w:hideMark/>
          </w:tcPr>
          <w:p w:rsidR="0001011E" w:rsidRPr="0001011E" w:rsidRDefault="0001011E" w:rsidP="0001011E">
            <w:pPr>
              <w:spacing w:after="0" w:line="240" w:lineRule="auto"/>
              <w:rPr>
                <w:sz w:val="20"/>
                <w:szCs w:val="20"/>
              </w:rPr>
            </w:pPr>
            <w:r w:rsidRPr="0001011E">
              <w:rPr>
                <w:sz w:val="20"/>
                <w:szCs w:val="20"/>
              </w:rPr>
              <w:t>17252501000</w:t>
            </w:r>
            <w:bookmarkStart w:id="0" w:name="_GoBack"/>
            <w:bookmarkEnd w:id="0"/>
          </w:p>
        </w:tc>
      </w:tr>
    </w:tbl>
    <w:p w:rsidR="00591BC7" w:rsidRPr="00591BC7" w:rsidRDefault="00591BC7" w:rsidP="0001011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Размещен в ЕИС</w:t>
      </w:r>
      <w:r w:rsidRPr="00591BC7">
        <w:rPr>
          <w:sz w:val="20"/>
          <w:szCs w:val="20"/>
        </w:rPr>
        <w:t xml:space="preserve"> </w:t>
      </w:r>
      <w:hyperlink r:id="rId5" w:tgtFrame="_blank" w:history="1">
        <w:r>
          <w:rPr>
            <w:rStyle w:val="a3"/>
            <w:b/>
            <w:bCs/>
          </w:rPr>
          <w:t>zakupki.gov.ru</w:t>
        </w:r>
      </w:hyperlink>
      <w:r w:rsidRPr="00591BC7">
        <w:rPr>
          <w:sz w:val="20"/>
          <w:szCs w:val="20"/>
        </w:rPr>
        <w:t xml:space="preserve">  </w:t>
      </w:r>
      <w:r>
        <w:rPr>
          <w:sz w:val="20"/>
          <w:szCs w:val="20"/>
        </w:rPr>
        <w:t xml:space="preserve"> </w:t>
      </w:r>
    </w:p>
    <w:tbl>
      <w:tblPr>
        <w:tblW w:w="14660" w:type="dxa"/>
        <w:tblInd w:w="-3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7"/>
        <w:gridCol w:w="13"/>
        <w:gridCol w:w="745"/>
        <w:gridCol w:w="201"/>
        <w:gridCol w:w="303"/>
        <w:gridCol w:w="320"/>
        <w:gridCol w:w="429"/>
        <w:gridCol w:w="115"/>
        <w:gridCol w:w="710"/>
        <w:gridCol w:w="414"/>
        <w:gridCol w:w="1473"/>
        <w:gridCol w:w="204"/>
        <w:gridCol w:w="232"/>
        <w:gridCol w:w="105"/>
        <w:gridCol w:w="887"/>
        <w:gridCol w:w="112"/>
        <w:gridCol w:w="549"/>
        <w:gridCol w:w="299"/>
        <w:gridCol w:w="485"/>
        <w:gridCol w:w="52"/>
        <w:gridCol w:w="835"/>
        <w:gridCol w:w="269"/>
        <w:gridCol w:w="1179"/>
        <w:gridCol w:w="27"/>
        <w:gridCol w:w="880"/>
        <w:gridCol w:w="249"/>
        <w:gridCol w:w="750"/>
        <w:gridCol w:w="490"/>
        <w:gridCol w:w="406"/>
        <w:gridCol w:w="199"/>
        <w:gridCol w:w="574"/>
        <w:gridCol w:w="391"/>
        <w:gridCol w:w="681"/>
        <w:gridCol w:w="45"/>
      </w:tblGrid>
      <w:tr w:rsidR="0001011E" w:rsidRPr="0001011E" w:rsidTr="00A547BA">
        <w:trPr>
          <w:gridBefore w:val="1"/>
          <w:gridAfter w:val="1"/>
          <w:wBefore w:w="37" w:type="dxa"/>
          <w:wAfter w:w="45" w:type="dxa"/>
        </w:trPr>
        <w:tc>
          <w:tcPr>
            <w:tcW w:w="75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Default="0001011E" w:rsidP="00EB7781">
            <w:pPr>
              <w:rPr>
                <w:sz w:val="20"/>
                <w:szCs w:val="20"/>
              </w:rPr>
            </w:pPr>
            <w:r w:rsidRPr="0001011E">
              <w:rPr>
                <w:sz w:val="20"/>
                <w:szCs w:val="20"/>
              </w:rPr>
              <w:t>Порядковый номер</w:t>
            </w:r>
          </w:p>
          <w:p w:rsidR="0001011E" w:rsidRDefault="0001011E" w:rsidP="00EB7781">
            <w:pPr>
              <w:rPr>
                <w:sz w:val="20"/>
                <w:szCs w:val="20"/>
              </w:rPr>
            </w:pPr>
            <w:r>
              <w:rPr>
                <w:sz w:val="20"/>
                <w:szCs w:val="20"/>
              </w:rPr>
              <w:t>В ЕИС</w:t>
            </w:r>
          </w:p>
          <w:p w:rsidR="0001011E" w:rsidRPr="0001011E" w:rsidRDefault="0001011E" w:rsidP="00EB7781">
            <w:pPr>
              <w:rPr>
                <w:sz w:val="20"/>
                <w:szCs w:val="20"/>
              </w:rPr>
            </w:pPr>
          </w:p>
        </w:tc>
        <w:tc>
          <w:tcPr>
            <w:tcW w:w="50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Код по ОКВЭД</w:t>
            </w:r>
            <w:proofErr w:type="gramStart"/>
            <w:r w:rsidRPr="0001011E">
              <w:rPr>
                <w:sz w:val="20"/>
                <w:szCs w:val="20"/>
              </w:rPr>
              <w:t>2</w:t>
            </w:r>
            <w:proofErr w:type="gramEnd"/>
            <w:r w:rsidRPr="0001011E">
              <w:rPr>
                <w:sz w:val="20"/>
                <w:szCs w:val="20"/>
              </w:rPr>
              <w:t xml:space="preserve"> </w:t>
            </w:r>
          </w:p>
        </w:tc>
        <w:tc>
          <w:tcPr>
            <w:tcW w:w="74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Код по ОКПД</w:t>
            </w:r>
            <w:proofErr w:type="gramStart"/>
            <w:r w:rsidRPr="0001011E">
              <w:rPr>
                <w:sz w:val="20"/>
                <w:szCs w:val="20"/>
              </w:rPr>
              <w:t>2</w:t>
            </w:r>
            <w:proofErr w:type="gramEnd"/>
            <w:r w:rsidRPr="0001011E">
              <w:rPr>
                <w:sz w:val="20"/>
                <w:szCs w:val="20"/>
              </w:rPr>
              <w:t xml:space="preserve"> </w:t>
            </w:r>
          </w:p>
        </w:tc>
        <w:tc>
          <w:tcPr>
            <w:tcW w:w="9826" w:type="dxa"/>
            <w:gridSpan w:val="20"/>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Условия договора</w:t>
            </w:r>
          </w:p>
        </w:tc>
        <w:tc>
          <w:tcPr>
            <w:tcW w:w="89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Способ закупки</w:t>
            </w:r>
          </w:p>
        </w:tc>
        <w:tc>
          <w:tcPr>
            <w:tcW w:w="77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в электронной форме</w:t>
            </w:r>
          </w:p>
        </w:tc>
        <w:tc>
          <w:tcPr>
            <w:tcW w:w="107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Заказчик</w:t>
            </w:r>
          </w:p>
        </w:tc>
      </w:tr>
      <w:tr w:rsidR="00A547BA" w:rsidRPr="0001011E" w:rsidTr="00A547BA">
        <w:trPr>
          <w:gridBefore w:val="1"/>
          <w:gridAfter w:val="1"/>
          <w:wBefore w:w="37" w:type="dxa"/>
          <w:wAfter w:w="45" w:type="dxa"/>
        </w:trPr>
        <w:tc>
          <w:tcPr>
            <w:tcW w:w="758"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504"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749"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1239"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Предмет договора</w:t>
            </w:r>
          </w:p>
        </w:tc>
        <w:tc>
          <w:tcPr>
            <w:tcW w:w="167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Минимально необходимые требования, предъявляемые к закупаемым товарам</w:t>
            </w:r>
            <w:proofErr w:type="gramStart"/>
            <w:r w:rsidRPr="0001011E">
              <w:rPr>
                <w:sz w:val="20"/>
                <w:szCs w:val="20"/>
              </w:rPr>
              <w:t>,р</w:t>
            </w:r>
            <w:proofErr w:type="gramEnd"/>
            <w:r w:rsidRPr="0001011E">
              <w:rPr>
                <w:sz w:val="20"/>
                <w:szCs w:val="20"/>
              </w:rPr>
              <w:t>аботам,услугам</w:t>
            </w:r>
          </w:p>
        </w:tc>
        <w:tc>
          <w:tcPr>
            <w:tcW w:w="1224"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Ед. измерения</w:t>
            </w:r>
          </w:p>
        </w:tc>
        <w:tc>
          <w:tcPr>
            <w:tcW w:w="66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Сведения о количестве (объеме)</w:t>
            </w:r>
          </w:p>
        </w:tc>
        <w:tc>
          <w:tcPr>
            <w:tcW w:w="1671" w:type="dxa"/>
            <w:gridSpan w:val="4"/>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Регион поставки товаров, выполнения работ, оказания услуг</w:t>
            </w:r>
          </w:p>
        </w:tc>
        <w:tc>
          <w:tcPr>
            <w:tcW w:w="144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Сведения о начальной (максимальной) цене договора (цене лота)</w:t>
            </w:r>
          </w:p>
        </w:tc>
        <w:tc>
          <w:tcPr>
            <w:tcW w:w="1906" w:type="dxa"/>
            <w:gridSpan w:val="4"/>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График осуществления процедур закупки</w:t>
            </w:r>
          </w:p>
        </w:tc>
        <w:tc>
          <w:tcPr>
            <w:tcW w:w="896"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773"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1072"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r>
      <w:tr w:rsidR="0001011E" w:rsidRPr="0001011E" w:rsidTr="00A547BA">
        <w:trPr>
          <w:gridBefore w:val="1"/>
          <w:gridAfter w:val="1"/>
          <w:wBefore w:w="37" w:type="dxa"/>
          <w:wAfter w:w="45" w:type="dxa"/>
        </w:trPr>
        <w:tc>
          <w:tcPr>
            <w:tcW w:w="758"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504"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749"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1239" w:type="dxa"/>
            <w:gridSpan w:val="3"/>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1677"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код по ОКЕИ</w:t>
            </w: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наименование</w:t>
            </w:r>
          </w:p>
        </w:tc>
        <w:tc>
          <w:tcPr>
            <w:tcW w:w="661"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код по ОКАТО</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наименование</w:t>
            </w:r>
          </w:p>
        </w:tc>
        <w:tc>
          <w:tcPr>
            <w:tcW w:w="1448"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планируемая дата или период размещения извещения о закупк</w:t>
            </w:r>
            <w:proofErr w:type="gramStart"/>
            <w:r w:rsidRPr="0001011E">
              <w:rPr>
                <w:sz w:val="20"/>
                <w:szCs w:val="20"/>
              </w:rPr>
              <w:t>е(</w:t>
            </w:r>
            <w:proofErr w:type="gramEnd"/>
            <w:r w:rsidRPr="0001011E">
              <w:rPr>
                <w:sz w:val="20"/>
                <w:szCs w:val="20"/>
              </w:rPr>
              <w:t>месяц, год)</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срок исполнения договор</w:t>
            </w:r>
            <w:proofErr w:type="gramStart"/>
            <w:r w:rsidRPr="0001011E">
              <w:rPr>
                <w:sz w:val="20"/>
                <w:szCs w:val="20"/>
              </w:rPr>
              <w:t>а(</w:t>
            </w:r>
            <w:proofErr w:type="gramEnd"/>
            <w:r w:rsidRPr="0001011E">
              <w:rPr>
                <w:sz w:val="20"/>
                <w:szCs w:val="20"/>
              </w:rPr>
              <w:t>месяц, год)</w:t>
            </w:r>
          </w:p>
        </w:tc>
        <w:tc>
          <w:tcPr>
            <w:tcW w:w="896"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да (нет)</w:t>
            </w:r>
          </w:p>
        </w:tc>
        <w:tc>
          <w:tcPr>
            <w:tcW w:w="1072"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2</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5</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6</w:t>
            </w: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7</w:t>
            </w: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8</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9</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10</w:t>
            </w:r>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11</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13</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14</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15</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16</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26</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35.30.14</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35.30.11.120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Поставка тепловой энергии </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Отпуск тепловой энергии в виде горячей воды в течение отопительного </w:t>
            </w:r>
            <w:r w:rsidRPr="0001011E">
              <w:rPr>
                <w:sz w:val="20"/>
                <w:szCs w:val="20"/>
              </w:rPr>
              <w:lastRenderedPageBreak/>
              <w:t xml:space="preserve">периода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233</w:t>
            </w: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roofErr w:type="spellStart"/>
            <w:r w:rsidRPr="0001011E">
              <w:rPr>
                <w:sz w:val="20"/>
                <w:szCs w:val="20"/>
              </w:rPr>
              <w:t>Гигакалория</w:t>
            </w:r>
            <w:proofErr w:type="spellEnd"/>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193.17</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550 000.00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w:t>
            </w:r>
            <w:r w:rsidRPr="0001011E">
              <w:rPr>
                <w:sz w:val="20"/>
                <w:szCs w:val="20"/>
              </w:rPr>
              <w:lastRenderedPageBreak/>
              <w:t xml:space="preserve">долгосрочного договора: </w:t>
            </w:r>
            <w:r w:rsidRPr="0001011E">
              <w:rPr>
                <w:sz w:val="20"/>
                <w:szCs w:val="20"/>
              </w:rPr>
              <w:br/>
              <w:t>2020 г. - 0.00</w:t>
            </w:r>
            <w:r w:rsidRPr="0001011E">
              <w:rPr>
                <w:sz w:val="20"/>
                <w:szCs w:val="20"/>
              </w:rPr>
              <w:br/>
              <w:t>2021 г. - 550 000.00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w:t>
            </w:r>
            <w:r w:rsidRPr="0001011E">
              <w:rPr>
                <w:sz w:val="20"/>
                <w:szCs w:val="20"/>
              </w:rPr>
              <w:lastRenderedPageBreak/>
              <w:t>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w:t>
            </w:r>
            <w:r w:rsidRPr="0001011E">
              <w:rPr>
                <w:sz w:val="20"/>
                <w:szCs w:val="20"/>
              </w:rPr>
              <w:lastRenderedPageBreak/>
              <w:t>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27</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37.00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37.00.11.110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Услуги по водоотведению и приему сточных вод</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Услуги по водоотведению и приему сточных вод</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113</w:t>
            </w: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Кубический метр</w:t>
            </w: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4 884.00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400 000.00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- 400 000.00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28</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80.10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80.10.12.000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Охранные услуги</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Дополнительное соглашение к договору № 01/12 на оказание охранных услуг, заключенному 30.03.2011г</w:t>
            </w:r>
            <w:proofErr w:type="gramStart"/>
            <w:r w:rsidRPr="0001011E">
              <w:rPr>
                <w:sz w:val="20"/>
                <w:szCs w:val="20"/>
              </w:rPr>
              <w:t>.(</w:t>
            </w:r>
            <w:proofErr w:type="gramEnd"/>
            <w:r w:rsidRPr="0001011E">
              <w:rPr>
                <w:sz w:val="20"/>
                <w:szCs w:val="20"/>
              </w:rPr>
              <w:t xml:space="preserve"> охрана арендуемых помещений, имущества и объектов, находящихся на общей территории)</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1 700 000.00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- 1 700 000.00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29</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70.22</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70.22.1</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Информационно-консультацио</w:t>
            </w:r>
            <w:r w:rsidRPr="0001011E">
              <w:rPr>
                <w:sz w:val="20"/>
                <w:szCs w:val="20"/>
              </w:rPr>
              <w:lastRenderedPageBreak/>
              <w:t>нные услуги</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Информационно-консультационные услуги, услуги специализированн</w:t>
            </w:r>
            <w:r w:rsidRPr="0001011E">
              <w:rPr>
                <w:sz w:val="20"/>
                <w:szCs w:val="20"/>
              </w:rPr>
              <w:lastRenderedPageBreak/>
              <w:t>ой организации</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Невозможно определить </w:t>
            </w:r>
            <w:r w:rsidRPr="0001011E">
              <w:rPr>
                <w:sz w:val="20"/>
                <w:szCs w:val="20"/>
              </w:rPr>
              <w:lastRenderedPageBreak/>
              <w:t>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354 000.00 Российский рубль</w:t>
            </w:r>
            <w:proofErr w:type="gramStart"/>
            <w:r w:rsidRPr="0001011E">
              <w:rPr>
                <w:sz w:val="20"/>
                <w:szCs w:val="20"/>
              </w:rPr>
              <w:br/>
              <w:t>В</w:t>
            </w:r>
            <w:proofErr w:type="gramEnd"/>
            <w:r w:rsidRPr="0001011E">
              <w:rPr>
                <w:sz w:val="20"/>
                <w:szCs w:val="20"/>
              </w:rPr>
              <w:t xml:space="preserve"> том числе </w:t>
            </w:r>
            <w:r w:rsidRPr="0001011E">
              <w:rPr>
                <w:sz w:val="20"/>
                <w:szCs w:val="20"/>
              </w:rPr>
              <w:lastRenderedPageBreak/>
              <w:t xml:space="preserve">объем исполнения долгосрочного договора: </w:t>
            </w:r>
            <w:r w:rsidRPr="0001011E">
              <w:rPr>
                <w:sz w:val="20"/>
                <w:szCs w:val="20"/>
              </w:rPr>
              <w:br/>
              <w:t>2020 г. - 0.00</w:t>
            </w:r>
            <w:r w:rsidRPr="0001011E">
              <w:rPr>
                <w:sz w:val="20"/>
                <w:szCs w:val="20"/>
              </w:rPr>
              <w:br/>
              <w:t>2021 г. - 354 000.00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w:t>
            </w:r>
            <w:r w:rsidRPr="0001011E">
              <w:rPr>
                <w:sz w:val="20"/>
                <w:szCs w:val="20"/>
              </w:rPr>
              <w:lastRenderedPageBreak/>
              <w:t>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w:t>
            </w:r>
            <w:r w:rsidRPr="0001011E">
              <w:rPr>
                <w:sz w:val="20"/>
                <w:szCs w:val="20"/>
              </w:rPr>
              <w:lastRenderedPageBreak/>
              <w:t>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30</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81.22</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81.22</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Уборка арендованных помещений</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Уборка арендованных помещений: - помещений административно-производственного здания площадью 475 м²; - технических помещений (трансформаторные подстанции) общей площадью 287 м²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465 000.00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- 465 000.00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31</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81.29</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81.29.1</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Уборка арендованной территории</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проведение работ по: - очистке от снега и наледи кровли арендуемых помещений общей площадью 460 м²; - уборке прилегающей территории общей площадью 970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520 000.00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- 520 000.00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32</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33.14</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33.14.11.000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оборудовани</w:t>
            </w:r>
            <w:r w:rsidRPr="0001011E">
              <w:rPr>
                <w:sz w:val="20"/>
                <w:szCs w:val="20"/>
              </w:rPr>
              <w:lastRenderedPageBreak/>
              <w:t xml:space="preserve">я </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 xml:space="preserve">ремонт оборудования ТП3,: (капитальный </w:t>
            </w:r>
            <w:r w:rsidRPr="0001011E">
              <w:rPr>
                <w:sz w:val="20"/>
                <w:szCs w:val="20"/>
              </w:rPr>
              <w:lastRenderedPageBreak/>
              <w:t>ремонт разъединителей, ТП</w:t>
            </w:r>
            <w:proofErr w:type="gramStart"/>
            <w:r w:rsidRPr="0001011E">
              <w:rPr>
                <w:sz w:val="20"/>
                <w:szCs w:val="20"/>
              </w:rPr>
              <w:t>1</w:t>
            </w:r>
            <w:proofErr w:type="gramEnd"/>
            <w:r w:rsidRPr="0001011E">
              <w:rPr>
                <w:sz w:val="20"/>
                <w:szCs w:val="20"/>
              </w:rPr>
              <w:t xml:space="preserve">,2,6 капитальный ремонт трансформаторов и др. согласно смете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w:t>
            </w:r>
            <w:r w:rsidRPr="0001011E">
              <w:rPr>
                <w:sz w:val="20"/>
                <w:szCs w:val="20"/>
              </w:rPr>
              <w:lastRenderedPageBreak/>
              <w:t>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525 000.00 Российский рубль</w:t>
            </w:r>
            <w:proofErr w:type="gramStart"/>
            <w:r w:rsidRPr="0001011E">
              <w:rPr>
                <w:sz w:val="20"/>
                <w:szCs w:val="20"/>
              </w:rPr>
              <w:br/>
            </w:r>
            <w:r w:rsidRPr="0001011E">
              <w:rPr>
                <w:sz w:val="20"/>
                <w:szCs w:val="20"/>
              </w:rPr>
              <w:lastRenderedPageBreak/>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- 525 000.00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Закупка у единственного </w:t>
            </w:r>
            <w:r w:rsidRPr="0001011E">
              <w:rPr>
                <w:sz w:val="20"/>
                <w:szCs w:val="20"/>
              </w:rPr>
              <w:lastRenderedPageBreak/>
              <w:t>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Общество с ограниченной </w:t>
            </w:r>
            <w:r w:rsidRPr="0001011E">
              <w:rPr>
                <w:sz w:val="20"/>
                <w:szCs w:val="20"/>
              </w:rPr>
              <w:lastRenderedPageBreak/>
              <w:t>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33</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33.14</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33.14.11.000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Ремонт оборудования </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ремонт оборудования ТП27: разъединителей, ТП3,12,5,6,7 текущий ремонт трансформаторов и др. согласно смете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470 000.00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- 470 000.00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34</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33.14</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33.14.11.000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Ремонт оборудования </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оборудования ТП</w:t>
            </w:r>
            <w:proofErr w:type="gramStart"/>
            <w:r w:rsidRPr="0001011E">
              <w:rPr>
                <w:sz w:val="20"/>
                <w:szCs w:val="20"/>
              </w:rPr>
              <w:t>6</w:t>
            </w:r>
            <w:proofErr w:type="gramEnd"/>
            <w:r w:rsidRPr="0001011E">
              <w:rPr>
                <w:sz w:val="20"/>
                <w:szCs w:val="20"/>
              </w:rPr>
              <w:t xml:space="preserve">: капитальный ремонт выключателей нагрузки, ТП1,2: текущий ремонт выключателей нагрузки и др. согласно смете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360 000.00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- 360 000.00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35</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41.20.40.000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помещений ТП</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Текущий ремонт ТП №7,18,3 в соответствии со сметной </w:t>
            </w:r>
            <w:r w:rsidRPr="0001011E">
              <w:rPr>
                <w:sz w:val="20"/>
                <w:szCs w:val="20"/>
              </w:rPr>
              <w:lastRenderedPageBreak/>
              <w:t>документацией</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w:t>
            </w:r>
            <w:r w:rsidRPr="0001011E">
              <w:rPr>
                <w:sz w:val="20"/>
                <w:szCs w:val="20"/>
              </w:rPr>
              <w:lastRenderedPageBreak/>
              <w:t>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505 000.00 Российский рубль</w:t>
            </w:r>
            <w:proofErr w:type="gramStart"/>
            <w:r w:rsidRPr="0001011E">
              <w:rPr>
                <w:sz w:val="20"/>
                <w:szCs w:val="20"/>
              </w:rPr>
              <w:br/>
              <w:t>В</w:t>
            </w:r>
            <w:proofErr w:type="gramEnd"/>
            <w:r w:rsidRPr="0001011E">
              <w:rPr>
                <w:sz w:val="20"/>
                <w:szCs w:val="20"/>
              </w:rPr>
              <w:t xml:space="preserve"> том числе объем </w:t>
            </w:r>
            <w:r w:rsidRPr="0001011E">
              <w:rPr>
                <w:sz w:val="20"/>
                <w:szCs w:val="20"/>
              </w:rPr>
              <w:lastRenderedPageBreak/>
              <w:t xml:space="preserve">исполнения долгосрочного договора: </w:t>
            </w:r>
            <w:r w:rsidRPr="0001011E">
              <w:rPr>
                <w:sz w:val="20"/>
                <w:szCs w:val="20"/>
              </w:rPr>
              <w:br/>
              <w:t>2020 г. - 0.00</w:t>
            </w:r>
            <w:r w:rsidRPr="0001011E">
              <w:rPr>
                <w:sz w:val="20"/>
                <w:szCs w:val="20"/>
              </w:rPr>
              <w:br/>
              <w:t>2021 г. - 505 000.00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Закупка у единственного поставщика </w:t>
            </w:r>
            <w:r w:rsidRPr="0001011E">
              <w:rPr>
                <w:sz w:val="20"/>
                <w:szCs w:val="20"/>
              </w:rPr>
              <w:lastRenderedPageBreak/>
              <w:t>(подрядчика,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Общество с ограниченной ответственностью </w:t>
            </w:r>
            <w:r w:rsidRPr="0001011E">
              <w:rPr>
                <w:sz w:val="20"/>
                <w:szCs w:val="20"/>
              </w:rPr>
              <w:lastRenderedPageBreak/>
              <w:t>"ПромЭнерго"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36</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41.20.40.000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Ремонт зданий </w:t>
            </w:r>
            <w:proofErr w:type="spellStart"/>
            <w:r w:rsidRPr="0001011E">
              <w:rPr>
                <w:sz w:val="20"/>
                <w:szCs w:val="20"/>
              </w:rPr>
              <w:t>электроцеха</w:t>
            </w:r>
            <w:proofErr w:type="spellEnd"/>
            <w:r w:rsidRPr="0001011E">
              <w:rPr>
                <w:sz w:val="20"/>
                <w:szCs w:val="20"/>
              </w:rPr>
              <w:t xml:space="preserve"> и ТП</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Текущий ремонт </w:t>
            </w:r>
            <w:proofErr w:type="spellStart"/>
            <w:r w:rsidRPr="0001011E">
              <w:rPr>
                <w:sz w:val="20"/>
                <w:szCs w:val="20"/>
              </w:rPr>
              <w:t>электроцеха</w:t>
            </w:r>
            <w:proofErr w:type="spellEnd"/>
            <w:r w:rsidRPr="0001011E">
              <w:rPr>
                <w:sz w:val="20"/>
                <w:szCs w:val="20"/>
              </w:rPr>
              <w:t xml:space="preserve"> и в ТП №19 в соответствии со сметной документацией</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480 000.00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- 480 000.00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37</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41.20.40.000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Ремонт здания ЦРП </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Текущий ремонт в ЦРП и бытовки в соответствии со сметной документацией</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400 000.00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- 400 000.00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38</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41.20.40.000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оборудования центрального распределительного пункта</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ремонт электрического оборудования: ЦРП: текущий ремонт масляных выключателей, капитальный </w:t>
            </w:r>
            <w:r w:rsidRPr="0001011E">
              <w:rPr>
                <w:sz w:val="20"/>
                <w:szCs w:val="20"/>
              </w:rPr>
              <w:lastRenderedPageBreak/>
              <w:t>ремонт масляных выключателей, ТП</w:t>
            </w:r>
            <w:proofErr w:type="gramStart"/>
            <w:r w:rsidRPr="0001011E">
              <w:rPr>
                <w:sz w:val="20"/>
                <w:szCs w:val="20"/>
              </w:rPr>
              <w:t>2</w:t>
            </w:r>
            <w:proofErr w:type="gramEnd"/>
            <w:r w:rsidRPr="0001011E">
              <w:rPr>
                <w:sz w:val="20"/>
                <w:szCs w:val="20"/>
              </w:rPr>
              <w:t xml:space="preserve">: капитальный ремонт выключателей нагрузки, ТП6: текущий ремонт выключателей нагрузки и др. согласно смете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об</w:t>
            </w:r>
            <w:r w:rsidRPr="0001011E">
              <w:rPr>
                <w:sz w:val="20"/>
                <w:szCs w:val="20"/>
              </w:rPr>
              <w:lastRenderedPageBreak/>
              <w:t xml:space="preserve">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500 000.00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w:t>
            </w:r>
            <w:r w:rsidRPr="0001011E">
              <w:rPr>
                <w:sz w:val="20"/>
                <w:szCs w:val="20"/>
              </w:rPr>
              <w:lastRenderedPageBreak/>
              <w:t xml:space="preserve">договора: </w:t>
            </w:r>
            <w:r w:rsidRPr="0001011E">
              <w:rPr>
                <w:sz w:val="20"/>
                <w:szCs w:val="20"/>
              </w:rPr>
              <w:br/>
              <w:t>2020 г. - 0.00</w:t>
            </w:r>
            <w:r w:rsidRPr="0001011E">
              <w:rPr>
                <w:sz w:val="20"/>
                <w:szCs w:val="20"/>
              </w:rPr>
              <w:br/>
              <w:t>2021 г. - 500 000.00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Закупка у единственного поставщика (подрядчика, </w:t>
            </w:r>
            <w:r w:rsidRPr="0001011E">
              <w:rPr>
                <w:sz w:val="20"/>
                <w:szCs w:val="20"/>
              </w:rPr>
              <w:lastRenderedPageBreak/>
              <w:t>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w:t>
            </w:r>
            <w:r w:rsidRPr="0001011E">
              <w:rPr>
                <w:sz w:val="20"/>
                <w:szCs w:val="20"/>
              </w:rPr>
              <w:lastRenderedPageBreak/>
              <w:t>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39</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41.20.40.000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оборудования центрального распределительного пункта</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электрического оборудования: ТП27: капитальный ремонт разъединителей, ТП3:текущий ремонт разъединителей, ТП</w:t>
            </w:r>
            <w:proofErr w:type="gramStart"/>
            <w:r w:rsidRPr="0001011E">
              <w:rPr>
                <w:sz w:val="20"/>
                <w:szCs w:val="20"/>
              </w:rPr>
              <w:t>1</w:t>
            </w:r>
            <w:proofErr w:type="gramEnd"/>
            <w:r w:rsidRPr="0001011E">
              <w:rPr>
                <w:sz w:val="20"/>
                <w:szCs w:val="20"/>
              </w:rPr>
              <w:t xml:space="preserve">,18,19 трансформаторов, ЦРП: трансформаторов напряжения и др. согласно смете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430 000.00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- 430 000.00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40</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41.20.40.000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оборудования центрального распределительного пункта</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ремонт электрического оборудования ЦРП: приводов, трансформаторов напряжения, ТП</w:t>
            </w:r>
            <w:proofErr w:type="gramStart"/>
            <w:r w:rsidRPr="0001011E">
              <w:rPr>
                <w:sz w:val="20"/>
                <w:szCs w:val="20"/>
              </w:rPr>
              <w:t>2</w:t>
            </w:r>
            <w:proofErr w:type="gramEnd"/>
            <w:r w:rsidRPr="0001011E">
              <w:rPr>
                <w:sz w:val="20"/>
                <w:szCs w:val="20"/>
              </w:rPr>
              <w:t>,12: автоматических выключателей, ТП3: рубильников, ТП7:автоматически</w:t>
            </w:r>
            <w:r w:rsidRPr="0001011E">
              <w:rPr>
                <w:sz w:val="20"/>
                <w:szCs w:val="20"/>
              </w:rPr>
              <w:lastRenderedPageBreak/>
              <w:t xml:space="preserve">х выключателей и др. согласно смете </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Невозможно определить количеств</w:t>
            </w:r>
            <w:proofErr w:type="gramStart"/>
            <w:r w:rsidRPr="0001011E">
              <w:rPr>
                <w:sz w:val="20"/>
                <w:szCs w:val="20"/>
              </w:rPr>
              <w:t>о(</w:t>
            </w:r>
            <w:proofErr w:type="gramEnd"/>
            <w:r w:rsidRPr="0001011E">
              <w:rPr>
                <w:sz w:val="20"/>
                <w:szCs w:val="20"/>
              </w:rPr>
              <w:t xml:space="preserve">объем)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350 000.00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 xml:space="preserve">2021 г. - 350 </w:t>
            </w:r>
            <w:r w:rsidRPr="0001011E">
              <w:rPr>
                <w:sz w:val="20"/>
                <w:szCs w:val="20"/>
              </w:rPr>
              <w:lastRenderedPageBreak/>
              <w:t>000.00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lastRenderedPageBreak/>
              <w:t>41</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68.20.2</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68.20.12.000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Аренда земельного участка</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Аренда земельного участка</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055</w:t>
            </w: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Квадратный метр</w:t>
            </w: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13 996.50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479 160.00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- 479 160.00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12.2021</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rPr>
          <w:gridBefore w:val="1"/>
          <w:gridAfter w:val="1"/>
          <w:wBefore w:w="37" w:type="dxa"/>
          <w:wAfter w:w="45" w:type="dxa"/>
        </w:trPr>
        <w:tc>
          <w:tcPr>
            <w:tcW w:w="75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42</w:t>
            </w:r>
          </w:p>
        </w:tc>
        <w:tc>
          <w:tcPr>
            <w:tcW w:w="50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68.20.2</w:t>
            </w:r>
          </w:p>
        </w:tc>
        <w:tc>
          <w:tcPr>
            <w:tcW w:w="74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68.20.12.000</w:t>
            </w:r>
          </w:p>
        </w:tc>
        <w:tc>
          <w:tcPr>
            <w:tcW w:w="1239" w:type="dxa"/>
            <w:gridSpan w:val="3"/>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Аренда помещения</w:t>
            </w:r>
          </w:p>
        </w:tc>
        <w:tc>
          <w:tcPr>
            <w:tcW w:w="167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Аренда помещения (субаренда)</w:t>
            </w:r>
          </w:p>
        </w:tc>
        <w:tc>
          <w:tcPr>
            <w:tcW w:w="33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055</w:t>
            </w:r>
          </w:p>
        </w:tc>
        <w:tc>
          <w:tcPr>
            <w:tcW w:w="887" w:type="dxa"/>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Квадратный метр</w:t>
            </w:r>
          </w:p>
        </w:tc>
        <w:tc>
          <w:tcPr>
            <w:tcW w:w="661"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25.00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17000000000</w:t>
            </w:r>
          </w:p>
        </w:tc>
        <w:tc>
          <w:tcPr>
            <w:tcW w:w="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Владимирская </w:t>
            </w:r>
            <w:proofErr w:type="spellStart"/>
            <w:proofErr w:type="gramStart"/>
            <w:r w:rsidRPr="0001011E">
              <w:rPr>
                <w:sz w:val="20"/>
                <w:szCs w:val="20"/>
              </w:rPr>
              <w:t>обл</w:t>
            </w:r>
            <w:proofErr w:type="spellEnd"/>
            <w:proofErr w:type="gramEnd"/>
          </w:p>
        </w:tc>
        <w:tc>
          <w:tcPr>
            <w:tcW w:w="1448"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155 925.00 Российский рубль</w:t>
            </w:r>
            <w:proofErr w:type="gramStart"/>
            <w:r w:rsidRPr="0001011E">
              <w:rPr>
                <w:sz w:val="20"/>
                <w:szCs w:val="20"/>
              </w:rPr>
              <w:br/>
              <w:t>В</w:t>
            </w:r>
            <w:proofErr w:type="gramEnd"/>
            <w:r w:rsidRPr="0001011E">
              <w:rPr>
                <w:sz w:val="20"/>
                <w:szCs w:val="20"/>
              </w:rPr>
              <w:t xml:space="preserve"> том числе объем исполнения долгосрочного договора: </w:t>
            </w:r>
            <w:r w:rsidRPr="0001011E">
              <w:rPr>
                <w:sz w:val="20"/>
                <w:szCs w:val="20"/>
              </w:rPr>
              <w:br/>
              <w:t>2020 г. - 0.00</w:t>
            </w:r>
            <w:r w:rsidRPr="0001011E">
              <w:rPr>
                <w:sz w:val="20"/>
                <w:szCs w:val="20"/>
              </w:rPr>
              <w:br/>
              <w:t>2021 г. - 70 875.00</w:t>
            </w:r>
            <w:r w:rsidRPr="0001011E">
              <w:rPr>
                <w:sz w:val="20"/>
                <w:szCs w:val="20"/>
              </w:rPr>
              <w:br/>
              <w:t>2022 г. - 85 050.00</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04.2020</w:t>
            </w:r>
          </w:p>
        </w:tc>
        <w:tc>
          <w:tcPr>
            <w:tcW w:w="999"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06.2022</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Закупка у единственного поставщика (подрядчика, исполнителя) (до 01.07.18)</w:t>
            </w:r>
          </w:p>
        </w:tc>
        <w:tc>
          <w:tcPr>
            <w:tcW w:w="773"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 xml:space="preserve">Нет </w:t>
            </w:r>
          </w:p>
        </w:tc>
        <w:tc>
          <w:tcPr>
            <w:tcW w:w="1072" w:type="dxa"/>
            <w:gridSpan w:val="2"/>
            <w:tcBorders>
              <w:top w:val="outset" w:sz="6" w:space="0" w:color="auto"/>
              <w:left w:val="outset" w:sz="6" w:space="0" w:color="auto"/>
              <w:bottom w:val="outset" w:sz="6" w:space="0" w:color="auto"/>
              <w:right w:val="outset" w:sz="6" w:space="0" w:color="auto"/>
            </w:tcBorders>
            <w:vAlign w:val="center"/>
            <w:hideMark/>
          </w:tcPr>
          <w:p w:rsidR="0001011E" w:rsidRPr="0001011E" w:rsidRDefault="0001011E" w:rsidP="00EB7781">
            <w:pPr>
              <w:rPr>
                <w:sz w:val="20"/>
                <w:szCs w:val="20"/>
              </w:rPr>
            </w:pPr>
            <w:r w:rsidRPr="0001011E">
              <w:rPr>
                <w:sz w:val="20"/>
                <w:szCs w:val="20"/>
              </w:rPr>
              <w:t>Общество с ограниченной ответственностью "ПромЭнерго"</w:t>
            </w:r>
          </w:p>
        </w:tc>
      </w:tr>
      <w:tr w:rsidR="0001011E" w:rsidRPr="0001011E" w:rsidTr="00A547B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4600" w:type="dxa"/>
            <w:gridSpan w:val="34"/>
            <w:tcBorders>
              <w:bottom w:val="nil"/>
            </w:tcBorders>
            <w:vAlign w:val="center"/>
            <w:hideMark/>
          </w:tcPr>
          <w:p w:rsidR="0001011E" w:rsidRPr="00A547BA" w:rsidRDefault="0001011E" w:rsidP="00EB7781">
            <w:pPr>
              <w:rPr>
                <w:sz w:val="18"/>
                <w:szCs w:val="18"/>
              </w:rPr>
            </w:pPr>
            <w:r w:rsidRPr="00A547BA">
              <w:rPr>
                <w:sz w:val="18"/>
                <w:szCs w:val="18"/>
              </w:rPr>
              <w:t>Участие субъектов малого и среднего предпринимательства в закупках</w:t>
            </w:r>
          </w:p>
        </w:tc>
      </w:tr>
      <w:tr w:rsidR="0001011E" w:rsidRPr="0001011E" w:rsidTr="00A547B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4600" w:type="dxa"/>
            <w:gridSpan w:val="34"/>
            <w:tcBorders>
              <w:top w:val="nil"/>
            </w:tcBorders>
            <w:tcMar>
              <w:top w:w="15" w:type="dxa"/>
              <w:left w:w="15" w:type="dxa"/>
              <w:bottom w:w="75" w:type="dxa"/>
              <w:right w:w="15" w:type="dxa"/>
            </w:tcMar>
            <w:vAlign w:val="center"/>
            <w:hideMark/>
          </w:tcPr>
          <w:p w:rsidR="0001011E" w:rsidRPr="00A547BA" w:rsidRDefault="0001011E" w:rsidP="00EB7781">
            <w:pPr>
              <w:rPr>
                <w:sz w:val="18"/>
                <w:szCs w:val="18"/>
              </w:rPr>
            </w:pPr>
            <w:r w:rsidRPr="00A547BA">
              <w:rPr>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547BA">
              <w:rPr>
                <w:sz w:val="18"/>
                <w:szCs w:val="18"/>
              </w:rPr>
              <w:t>отчетному</w:t>
            </w:r>
            <w:proofErr w:type="gramEnd"/>
            <w:r w:rsidRPr="00A547BA">
              <w:rPr>
                <w:sz w:val="18"/>
                <w:szCs w:val="18"/>
              </w:rPr>
              <w:t xml:space="preserve">, составляет 0.00 рублей. </w:t>
            </w:r>
          </w:p>
          <w:p w:rsidR="0001011E" w:rsidRPr="00A547BA" w:rsidRDefault="0001011E" w:rsidP="00EB7781">
            <w:pPr>
              <w:rPr>
                <w:sz w:val="18"/>
                <w:szCs w:val="18"/>
              </w:rPr>
            </w:pPr>
            <w:proofErr w:type="gramStart"/>
            <w:r w:rsidRPr="00A547BA">
              <w:rPr>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01011E" w:rsidRPr="00A547BA" w:rsidRDefault="0001011E" w:rsidP="00EB7781">
            <w:pPr>
              <w:rPr>
                <w:sz w:val="18"/>
                <w:szCs w:val="18"/>
              </w:rPr>
            </w:pPr>
            <w:proofErr w:type="gramStart"/>
            <w:r w:rsidRPr="00A547BA">
              <w:rPr>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w:t>
            </w:r>
            <w:r w:rsidRPr="00A547BA">
              <w:rPr>
                <w:sz w:val="18"/>
                <w:szCs w:val="18"/>
              </w:rPr>
              <w:lastRenderedPageBreak/>
              <w:t xml:space="preserve">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1011E" w:rsidRPr="00A547BA" w:rsidRDefault="0001011E" w:rsidP="00EB7781">
            <w:pPr>
              <w:rPr>
                <w:sz w:val="18"/>
                <w:szCs w:val="18"/>
              </w:rPr>
            </w:pPr>
            <w:proofErr w:type="gramStart"/>
            <w:r w:rsidRPr="00A547BA">
              <w:rPr>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01011E" w:rsidRPr="00A547BA" w:rsidRDefault="0001011E" w:rsidP="00EB7781">
            <w:pPr>
              <w:rPr>
                <w:sz w:val="18"/>
                <w:szCs w:val="18"/>
              </w:rPr>
            </w:pPr>
            <w:r w:rsidRPr="00A547BA">
              <w:rPr>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547BA">
              <w:rPr>
                <w:sz w:val="18"/>
                <w:szCs w:val="18"/>
              </w:rPr>
              <w:t>отчетному</w:t>
            </w:r>
            <w:proofErr w:type="gramEnd"/>
            <w:r w:rsidRPr="00A547BA">
              <w:rPr>
                <w:sz w:val="18"/>
                <w:szCs w:val="18"/>
              </w:rPr>
              <w:t xml:space="preserve">, составляет 0.00 рублей. </w:t>
            </w:r>
          </w:p>
          <w:p w:rsidR="0001011E" w:rsidRPr="00A547BA" w:rsidRDefault="0001011E" w:rsidP="00EB7781">
            <w:pPr>
              <w:rPr>
                <w:sz w:val="18"/>
                <w:szCs w:val="18"/>
              </w:rPr>
            </w:pPr>
            <w:r w:rsidRPr="00A547BA">
              <w:rPr>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15 948 326.88 рублей. </w:t>
            </w:r>
          </w:p>
          <w:p w:rsidR="0001011E" w:rsidRPr="00A547BA" w:rsidRDefault="0001011E" w:rsidP="00EB7781">
            <w:pPr>
              <w:rPr>
                <w:sz w:val="18"/>
                <w:szCs w:val="18"/>
              </w:rPr>
            </w:pPr>
            <w:proofErr w:type="gramStart"/>
            <w:r w:rsidRPr="00A547BA">
              <w:rPr>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1011E" w:rsidRPr="00A547BA" w:rsidRDefault="0001011E" w:rsidP="00EB7781">
            <w:pPr>
              <w:rPr>
                <w:sz w:val="18"/>
                <w:szCs w:val="18"/>
              </w:rPr>
            </w:pPr>
            <w:r w:rsidRPr="00A547BA">
              <w:rPr>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r w:rsidR="0001011E" w:rsidRPr="00A547BA" w:rsidTr="00A547BA">
        <w:trPr>
          <w:gridBefore w:val="2"/>
          <w:gridAfter w:val="1"/>
          <w:wBefore w:w="50" w:type="dxa"/>
          <w:wAfter w:w="45" w:type="dxa"/>
        </w:trPr>
        <w:tc>
          <w:tcPr>
            <w:tcW w:w="94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lastRenderedPageBreak/>
              <w:t>Порядковый номер</w:t>
            </w:r>
          </w:p>
        </w:tc>
        <w:tc>
          <w:tcPr>
            <w:tcW w:w="62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Код по ОКВЭД</w:t>
            </w:r>
            <w:proofErr w:type="gramStart"/>
            <w:r w:rsidRPr="00A547BA">
              <w:rPr>
                <w:sz w:val="18"/>
                <w:szCs w:val="18"/>
              </w:rPr>
              <w:t>2</w:t>
            </w:r>
            <w:proofErr w:type="gramEnd"/>
            <w:r w:rsidRPr="00A547BA">
              <w:rPr>
                <w:sz w:val="18"/>
                <w:szCs w:val="18"/>
              </w:rPr>
              <w:t xml:space="preserve"> </w:t>
            </w:r>
          </w:p>
        </w:tc>
        <w:tc>
          <w:tcPr>
            <w:tcW w:w="54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Код по ОКПД</w:t>
            </w:r>
            <w:proofErr w:type="gramStart"/>
            <w:r w:rsidRPr="00A547BA">
              <w:rPr>
                <w:sz w:val="18"/>
                <w:szCs w:val="18"/>
              </w:rPr>
              <w:t>2</w:t>
            </w:r>
            <w:proofErr w:type="gramEnd"/>
            <w:r w:rsidRPr="00A547BA">
              <w:rPr>
                <w:sz w:val="18"/>
                <w:szCs w:val="18"/>
              </w:rPr>
              <w:t xml:space="preserve"> </w:t>
            </w:r>
          </w:p>
        </w:tc>
        <w:tc>
          <w:tcPr>
            <w:tcW w:w="10201" w:type="dxa"/>
            <w:gridSpan w:val="20"/>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Условия договора</w:t>
            </w:r>
          </w:p>
        </w:tc>
        <w:tc>
          <w:tcPr>
            <w:tcW w:w="60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Способ закупки</w:t>
            </w:r>
          </w:p>
        </w:tc>
        <w:tc>
          <w:tcPr>
            <w:tcW w:w="96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Закупка в электронной форме</w:t>
            </w:r>
          </w:p>
        </w:tc>
        <w:tc>
          <w:tcPr>
            <w:tcW w:w="681" w:type="dxa"/>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Заказчик</w:t>
            </w:r>
          </w:p>
        </w:tc>
      </w:tr>
      <w:tr w:rsidR="00A547BA" w:rsidRPr="00A547BA" w:rsidTr="00A547BA">
        <w:trPr>
          <w:gridBefore w:val="2"/>
          <w:gridAfter w:val="1"/>
          <w:wBefore w:w="50" w:type="dxa"/>
          <w:wAfter w:w="45" w:type="dxa"/>
        </w:trPr>
        <w:tc>
          <w:tcPr>
            <w:tcW w:w="946"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623"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544"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710" w:type="dxa"/>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Предмет договора</w:t>
            </w:r>
          </w:p>
        </w:tc>
        <w:tc>
          <w:tcPr>
            <w:tcW w:w="188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Минимально необходимые требования, предъявляемые к закупаемым товарам</w:t>
            </w:r>
            <w:proofErr w:type="gramStart"/>
            <w:r w:rsidRPr="00A547BA">
              <w:rPr>
                <w:sz w:val="18"/>
                <w:szCs w:val="18"/>
              </w:rPr>
              <w:t>,р</w:t>
            </w:r>
            <w:proofErr w:type="gramEnd"/>
            <w:r w:rsidRPr="00A547BA">
              <w:rPr>
                <w:sz w:val="18"/>
                <w:szCs w:val="18"/>
              </w:rPr>
              <w:t>аботам,услугам</w:t>
            </w:r>
          </w:p>
        </w:tc>
        <w:tc>
          <w:tcPr>
            <w:tcW w:w="1540" w:type="dxa"/>
            <w:gridSpan w:val="5"/>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Ед. измерения</w:t>
            </w:r>
          </w:p>
        </w:tc>
        <w:tc>
          <w:tcPr>
            <w:tcW w:w="84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Сведения о количестве (объеме)</w:t>
            </w:r>
          </w:p>
        </w:tc>
        <w:tc>
          <w:tcPr>
            <w:tcW w:w="1641" w:type="dxa"/>
            <w:gridSpan w:val="4"/>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Регион поставки товаров, выполнения работ, оказания услуг</w:t>
            </w:r>
          </w:p>
        </w:tc>
        <w:tc>
          <w:tcPr>
            <w:tcW w:w="120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Сведения о начальной (максимальной) цене договора (цене лота)</w:t>
            </w:r>
          </w:p>
        </w:tc>
        <w:tc>
          <w:tcPr>
            <w:tcW w:w="2369" w:type="dxa"/>
            <w:gridSpan w:val="4"/>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График осуществления процедур закупки</w:t>
            </w:r>
          </w:p>
        </w:tc>
        <w:tc>
          <w:tcPr>
            <w:tcW w:w="605"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965"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681" w:type="dxa"/>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r>
      <w:tr w:rsidR="0001011E" w:rsidRPr="00A547BA" w:rsidTr="00A547BA">
        <w:trPr>
          <w:gridBefore w:val="2"/>
          <w:gridAfter w:val="1"/>
          <w:wBefore w:w="50" w:type="dxa"/>
          <w:wAfter w:w="45" w:type="dxa"/>
        </w:trPr>
        <w:tc>
          <w:tcPr>
            <w:tcW w:w="946"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623"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544"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710" w:type="dxa"/>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1887"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436"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код по ОКЕИ</w:t>
            </w:r>
          </w:p>
        </w:tc>
        <w:tc>
          <w:tcPr>
            <w:tcW w:w="1104" w:type="dxa"/>
            <w:gridSpan w:val="3"/>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наименование</w:t>
            </w:r>
          </w:p>
        </w:tc>
        <w:tc>
          <w:tcPr>
            <w:tcW w:w="848"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537"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код по ОКАТО</w:t>
            </w:r>
          </w:p>
        </w:tc>
        <w:tc>
          <w:tcPr>
            <w:tcW w:w="1104"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наименование</w:t>
            </w:r>
          </w:p>
        </w:tc>
        <w:tc>
          <w:tcPr>
            <w:tcW w:w="1206"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1129"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планируемая дата или период размещения извещения о закупк</w:t>
            </w:r>
            <w:proofErr w:type="gramStart"/>
            <w:r w:rsidRPr="00A547BA">
              <w:rPr>
                <w:sz w:val="18"/>
                <w:szCs w:val="18"/>
              </w:rPr>
              <w:t>е(</w:t>
            </w:r>
            <w:proofErr w:type="gramEnd"/>
            <w:r w:rsidRPr="00A547BA">
              <w:rPr>
                <w:sz w:val="18"/>
                <w:szCs w:val="18"/>
              </w:rPr>
              <w:t>месяц, год)</w:t>
            </w:r>
          </w:p>
        </w:tc>
        <w:tc>
          <w:tcPr>
            <w:tcW w:w="1240"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срок исполнения договор</w:t>
            </w:r>
            <w:proofErr w:type="gramStart"/>
            <w:r w:rsidRPr="00A547BA">
              <w:rPr>
                <w:sz w:val="18"/>
                <w:szCs w:val="18"/>
              </w:rPr>
              <w:t>а(</w:t>
            </w:r>
            <w:proofErr w:type="gramEnd"/>
            <w:r w:rsidRPr="00A547BA">
              <w:rPr>
                <w:sz w:val="18"/>
                <w:szCs w:val="18"/>
              </w:rPr>
              <w:t>месяц, год)</w:t>
            </w:r>
          </w:p>
        </w:tc>
        <w:tc>
          <w:tcPr>
            <w:tcW w:w="605" w:type="dxa"/>
            <w:gridSpan w:val="2"/>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c>
          <w:tcPr>
            <w:tcW w:w="965"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да (нет)</w:t>
            </w:r>
          </w:p>
        </w:tc>
        <w:tc>
          <w:tcPr>
            <w:tcW w:w="681" w:type="dxa"/>
            <w:vMerge/>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p>
        </w:tc>
      </w:tr>
      <w:tr w:rsidR="0001011E" w:rsidRPr="00A547BA" w:rsidTr="00A547BA">
        <w:trPr>
          <w:gridBefore w:val="2"/>
          <w:gridAfter w:val="1"/>
          <w:wBefore w:w="50" w:type="dxa"/>
          <w:wAfter w:w="45" w:type="dxa"/>
        </w:trPr>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w:t>
            </w:r>
          </w:p>
        </w:tc>
        <w:tc>
          <w:tcPr>
            <w:tcW w:w="623"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2</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3</w:t>
            </w:r>
          </w:p>
        </w:tc>
        <w:tc>
          <w:tcPr>
            <w:tcW w:w="710" w:type="dxa"/>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4</w:t>
            </w:r>
          </w:p>
        </w:tc>
        <w:tc>
          <w:tcPr>
            <w:tcW w:w="1887"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5</w:t>
            </w:r>
          </w:p>
        </w:tc>
        <w:tc>
          <w:tcPr>
            <w:tcW w:w="436"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6</w:t>
            </w:r>
          </w:p>
        </w:tc>
        <w:tc>
          <w:tcPr>
            <w:tcW w:w="1104" w:type="dxa"/>
            <w:gridSpan w:val="3"/>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7</w:t>
            </w:r>
          </w:p>
        </w:tc>
        <w:tc>
          <w:tcPr>
            <w:tcW w:w="848"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8</w:t>
            </w:r>
          </w:p>
        </w:tc>
        <w:tc>
          <w:tcPr>
            <w:tcW w:w="537"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9</w:t>
            </w:r>
          </w:p>
        </w:tc>
        <w:tc>
          <w:tcPr>
            <w:tcW w:w="1104"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10</w:t>
            </w:r>
          </w:p>
        </w:tc>
        <w:tc>
          <w:tcPr>
            <w:tcW w:w="1206"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11</w:t>
            </w:r>
          </w:p>
        </w:tc>
        <w:tc>
          <w:tcPr>
            <w:tcW w:w="1129"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12</w:t>
            </w:r>
          </w:p>
        </w:tc>
        <w:tc>
          <w:tcPr>
            <w:tcW w:w="1240"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13</w:t>
            </w:r>
          </w:p>
        </w:tc>
        <w:tc>
          <w:tcPr>
            <w:tcW w:w="605"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14</w:t>
            </w:r>
          </w:p>
        </w:tc>
        <w:tc>
          <w:tcPr>
            <w:tcW w:w="965" w:type="dxa"/>
            <w:gridSpan w:val="2"/>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15</w:t>
            </w:r>
          </w:p>
        </w:tc>
        <w:tc>
          <w:tcPr>
            <w:tcW w:w="681" w:type="dxa"/>
            <w:tcBorders>
              <w:top w:val="outset" w:sz="6" w:space="0" w:color="auto"/>
              <w:left w:val="outset" w:sz="6" w:space="0" w:color="auto"/>
              <w:bottom w:val="outset" w:sz="6" w:space="0" w:color="auto"/>
              <w:right w:val="outset" w:sz="6" w:space="0" w:color="auto"/>
            </w:tcBorders>
            <w:vAlign w:val="center"/>
            <w:hideMark/>
          </w:tcPr>
          <w:p w:rsidR="0001011E" w:rsidRPr="00A547BA" w:rsidRDefault="0001011E" w:rsidP="00EB7781">
            <w:pPr>
              <w:rPr>
                <w:sz w:val="18"/>
                <w:szCs w:val="18"/>
              </w:rPr>
            </w:pPr>
            <w:r w:rsidRPr="00A547BA">
              <w:rPr>
                <w:sz w:val="18"/>
                <w:szCs w:val="18"/>
              </w:rPr>
              <w:t>16</w:t>
            </w:r>
          </w:p>
        </w:tc>
      </w:tr>
    </w:tbl>
    <w:p w:rsidR="00D10A52" w:rsidRPr="00A547BA" w:rsidRDefault="0001011E">
      <w:pPr>
        <w:rPr>
          <w:b/>
          <w:sz w:val="20"/>
          <w:szCs w:val="20"/>
        </w:rPr>
      </w:pPr>
      <w:r w:rsidRPr="0001011E">
        <w:rPr>
          <w:sz w:val="20"/>
          <w:szCs w:val="20"/>
        </w:rPr>
        <w:br/>
      </w:r>
      <w:r w:rsidRPr="00A547BA">
        <w:rPr>
          <w:b/>
          <w:sz w:val="20"/>
          <w:szCs w:val="20"/>
        </w:rPr>
        <w:t>Дата утверждения: 23.12.2019</w:t>
      </w:r>
    </w:p>
    <w:sectPr w:rsidR="00D10A52" w:rsidRPr="00A547BA" w:rsidSect="0001011E">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E"/>
    <w:rsid w:val="0001011E"/>
    <w:rsid w:val="00591BC7"/>
    <w:rsid w:val="00A547BA"/>
    <w:rsid w:val="00D1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B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32424">
      <w:bodyDiv w:val="1"/>
      <w:marLeft w:val="0"/>
      <w:marRight w:val="0"/>
      <w:marTop w:val="0"/>
      <w:marBottom w:val="0"/>
      <w:divBdr>
        <w:top w:val="none" w:sz="0" w:space="0" w:color="auto"/>
        <w:left w:val="none" w:sz="0" w:space="0" w:color="auto"/>
        <w:bottom w:val="none" w:sz="0" w:space="0" w:color="auto"/>
        <w:right w:val="none" w:sz="0" w:space="0" w:color="auto"/>
      </w:divBdr>
      <w:divsChild>
        <w:div w:id="1391349234">
          <w:marLeft w:val="0"/>
          <w:marRight w:val="0"/>
          <w:marTop w:val="0"/>
          <w:marBottom w:val="0"/>
          <w:divBdr>
            <w:top w:val="none" w:sz="0" w:space="0" w:color="auto"/>
            <w:left w:val="none" w:sz="0" w:space="0" w:color="auto"/>
            <w:bottom w:val="none" w:sz="0" w:space="0" w:color="auto"/>
            <w:right w:val="none" w:sz="0" w:space="0" w:color="auto"/>
          </w:divBdr>
          <w:divsChild>
            <w:div w:id="1470895851">
              <w:marLeft w:val="0"/>
              <w:marRight w:val="0"/>
              <w:marTop w:val="0"/>
              <w:marBottom w:val="0"/>
              <w:divBdr>
                <w:top w:val="none" w:sz="0" w:space="0" w:color="auto"/>
                <w:left w:val="none" w:sz="0" w:space="0" w:color="auto"/>
                <w:bottom w:val="none" w:sz="0" w:space="0" w:color="auto"/>
                <w:right w:val="none" w:sz="0" w:space="0" w:color="auto"/>
              </w:divBdr>
              <w:divsChild>
                <w:div w:id="109520220">
                  <w:marLeft w:val="0"/>
                  <w:marRight w:val="0"/>
                  <w:marTop w:val="0"/>
                  <w:marBottom w:val="0"/>
                  <w:divBdr>
                    <w:top w:val="none" w:sz="0" w:space="0" w:color="auto"/>
                    <w:left w:val="none" w:sz="0" w:space="0" w:color="auto"/>
                    <w:bottom w:val="none" w:sz="0" w:space="0" w:color="auto"/>
                    <w:right w:val="none" w:sz="0" w:space="0" w:color="auto"/>
                  </w:divBdr>
                  <w:divsChild>
                    <w:div w:id="1098477226">
                      <w:marLeft w:val="0"/>
                      <w:marRight w:val="0"/>
                      <w:marTop w:val="0"/>
                      <w:marBottom w:val="0"/>
                      <w:divBdr>
                        <w:top w:val="none" w:sz="0" w:space="0" w:color="auto"/>
                        <w:left w:val="none" w:sz="0" w:space="0" w:color="auto"/>
                        <w:bottom w:val="none" w:sz="0" w:space="0" w:color="auto"/>
                        <w:right w:val="none" w:sz="0" w:space="0" w:color="auto"/>
                      </w:divBdr>
                      <w:divsChild>
                        <w:div w:id="846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dc:creator>
  <cp:lastModifiedBy>Ирина С</cp:lastModifiedBy>
  <cp:revision>2</cp:revision>
  <dcterms:created xsi:type="dcterms:W3CDTF">2020-04-01T12:32:00Z</dcterms:created>
  <dcterms:modified xsi:type="dcterms:W3CDTF">2020-04-01T12:51:00Z</dcterms:modified>
</cp:coreProperties>
</file>